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91C" w:rsidRPr="007838A2" w:rsidRDefault="0097091C" w:rsidP="0097091C">
      <w:pPr>
        <w:jc w:val="right"/>
        <w:rPr>
          <w:rFonts w:ascii="Times New Roman" w:hAnsi="Times New Roman" w:cs="Times New Roman"/>
          <w:sz w:val="24"/>
          <w:szCs w:val="24"/>
        </w:rPr>
      </w:pPr>
      <w:r w:rsidRPr="007838A2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97091C" w:rsidRDefault="0097091C" w:rsidP="00AC4A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181F" w:rsidRPr="0042431B" w:rsidRDefault="003E55CA" w:rsidP="00AC4A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31B">
        <w:rPr>
          <w:rFonts w:ascii="Times New Roman" w:hAnsi="Times New Roman" w:cs="Times New Roman"/>
          <w:b/>
          <w:sz w:val="24"/>
          <w:szCs w:val="24"/>
        </w:rPr>
        <w:t>Список детей, направляемых в лагерь отдыха и оздоровления с круглосуточным пребыванием в школьном лагере «</w:t>
      </w:r>
      <w:proofErr w:type="gramStart"/>
      <w:r w:rsidRPr="0042431B">
        <w:rPr>
          <w:rFonts w:ascii="Times New Roman" w:hAnsi="Times New Roman" w:cs="Times New Roman"/>
          <w:b/>
          <w:sz w:val="24"/>
          <w:szCs w:val="24"/>
        </w:rPr>
        <w:t xml:space="preserve">Горизонт» </w:t>
      </w:r>
      <w:r w:rsidR="00AC4AB8" w:rsidRPr="0042431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AC4AB8" w:rsidRPr="004243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на базе ГБОУ Табынская КШИ </w:t>
      </w:r>
      <w:r w:rsidR="002536E6" w:rsidRPr="0042431B">
        <w:rPr>
          <w:rFonts w:ascii="Times New Roman" w:hAnsi="Times New Roman" w:cs="Times New Roman"/>
          <w:b/>
          <w:sz w:val="24"/>
          <w:szCs w:val="24"/>
        </w:rPr>
        <w:t>с</w:t>
      </w:r>
      <w:r w:rsidR="007838A2" w:rsidRPr="0042431B">
        <w:rPr>
          <w:rFonts w:ascii="Times New Roman" w:hAnsi="Times New Roman" w:cs="Times New Roman"/>
          <w:b/>
          <w:sz w:val="24"/>
          <w:szCs w:val="24"/>
        </w:rPr>
        <w:t xml:space="preserve"> 18 по 28 июня 2024</w:t>
      </w:r>
      <w:r w:rsidR="00D80CD1" w:rsidRPr="004243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431B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15848" w:type="dxa"/>
        <w:tblInd w:w="-431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2049"/>
        <w:gridCol w:w="1275"/>
        <w:gridCol w:w="2268"/>
        <w:gridCol w:w="964"/>
        <w:gridCol w:w="992"/>
        <w:gridCol w:w="1872"/>
        <w:gridCol w:w="1275"/>
        <w:gridCol w:w="1134"/>
        <w:gridCol w:w="1106"/>
        <w:gridCol w:w="2409"/>
      </w:tblGrid>
      <w:tr w:rsidR="002536E6" w:rsidTr="00D80CD1">
        <w:tc>
          <w:tcPr>
            <w:tcW w:w="504" w:type="dxa"/>
          </w:tcPr>
          <w:p w:rsidR="003E55CA" w:rsidRPr="00D80CD1" w:rsidRDefault="003E55CA" w:rsidP="00424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  <w:p w:rsidR="003E55CA" w:rsidRPr="00D80CD1" w:rsidRDefault="003E55CA" w:rsidP="00424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5CA" w:rsidRPr="00D80CD1" w:rsidRDefault="003E55CA" w:rsidP="00424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E55CA" w:rsidRPr="00D80CD1" w:rsidRDefault="003E55CA" w:rsidP="00424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</w:t>
            </w:r>
            <w:r w:rsidR="00D80CD1" w:rsidRPr="00D80CD1">
              <w:rPr>
                <w:rFonts w:ascii="Times New Roman" w:hAnsi="Times New Roman" w:cs="Times New Roman"/>
                <w:sz w:val="20"/>
                <w:szCs w:val="20"/>
              </w:rPr>
              <w:br/>
              <w:t>о</w:t>
            </w: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тчество</w:t>
            </w:r>
          </w:p>
        </w:tc>
        <w:tc>
          <w:tcPr>
            <w:tcW w:w="1275" w:type="dxa"/>
          </w:tcPr>
          <w:p w:rsidR="003E55CA" w:rsidRPr="00D80CD1" w:rsidRDefault="003E55CA" w:rsidP="00424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="00D80CD1" w:rsidRPr="00D80CD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рождения</w:t>
            </w:r>
          </w:p>
        </w:tc>
        <w:tc>
          <w:tcPr>
            <w:tcW w:w="2268" w:type="dxa"/>
          </w:tcPr>
          <w:p w:rsidR="003E55CA" w:rsidRPr="00D80CD1" w:rsidRDefault="003E55CA" w:rsidP="00424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родителя (законного представителя) обучающегося, контактный телефон</w:t>
            </w:r>
          </w:p>
        </w:tc>
        <w:tc>
          <w:tcPr>
            <w:tcW w:w="964" w:type="dxa"/>
          </w:tcPr>
          <w:p w:rsidR="003E55CA" w:rsidRPr="00D80CD1" w:rsidRDefault="003E55CA" w:rsidP="00424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Категория обучающихся</w:t>
            </w:r>
          </w:p>
        </w:tc>
        <w:tc>
          <w:tcPr>
            <w:tcW w:w="992" w:type="dxa"/>
          </w:tcPr>
          <w:p w:rsidR="003E55CA" w:rsidRPr="00D80CD1" w:rsidRDefault="003E55CA" w:rsidP="00424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Класс обучения (в который переведен)</w:t>
            </w:r>
          </w:p>
        </w:tc>
        <w:tc>
          <w:tcPr>
            <w:tcW w:w="1872" w:type="dxa"/>
          </w:tcPr>
          <w:p w:rsidR="003E55CA" w:rsidRPr="00D80CD1" w:rsidRDefault="003E55CA" w:rsidP="00424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 xml:space="preserve">Достижения </w:t>
            </w:r>
            <w:r w:rsidR="00D80CD1" w:rsidRPr="00D80CD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</w:p>
        </w:tc>
        <w:tc>
          <w:tcPr>
            <w:tcW w:w="1275" w:type="dxa"/>
          </w:tcPr>
          <w:p w:rsidR="003E55CA" w:rsidRPr="00D80CD1" w:rsidRDefault="003E55CA" w:rsidP="00424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Основной диагноз заболевания (код по МКБ-10)</w:t>
            </w:r>
          </w:p>
        </w:tc>
        <w:tc>
          <w:tcPr>
            <w:tcW w:w="1134" w:type="dxa"/>
          </w:tcPr>
          <w:p w:rsidR="003E55CA" w:rsidRPr="00D80CD1" w:rsidRDefault="003E55CA" w:rsidP="00424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Сопутствующие заболевания (код по МКБ-10)</w:t>
            </w:r>
          </w:p>
        </w:tc>
        <w:tc>
          <w:tcPr>
            <w:tcW w:w="1106" w:type="dxa"/>
          </w:tcPr>
          <w:p w:rsidR="003E55CA" w:rsidRPr="00D80CD1" w:rsidRDefault="003E55CA" w:rsidP="00424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Может ли ребенок сам себя обслуживать?</w:t>
            </w:r>
          </w:p>
        </w:tc>
        <w:tc>
          <w:tcPr>
            <w:tcW w:w="2409" w:type="dxa"/>
          </w:tcPr>
          <w:p w:rsidR="003E55CA" w:rsidRPr="00D80CD1" w:rsidRDefault="003E55CA" w:rsidP="0042431B">
            <w:pPr>
              <w:ind w:right="5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Ребенок с</w:t>
            </w:r>
            <w:r w:rsidR="00D80CD1" w:rsidRPr="00D80CD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80CD1"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нарушениями?</w:t>
            </w:r>
          </w:p>
        </w:tc>
      </w:tr>
      <w:tr w:rsidR="002536E6" w:rsidTr="00D80CD1">
        <w:tc>
          <w:tcPr>
            <w:tcW w:w="504" w:type="dxa"/>
          </w:tcPr>
          <w:p w:rsidR="003E55CA" w:rsidRPr="00D80CD1" w:rsidRDefault="00D80CD1" w:rsidP="003E55CA">
            <w:pPr>
              <w:rPr>
                <w:rFonts w:ascii="Times New Roman" w:hAnsi="Times New Roman" w:cs="Times New Roman"/>
              </w:rPr>
            </w:pPr>
            <w:r w:rsidRPr="00D80CD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49" w:type="dxa"/>
          </w:tcPr>
          <w:p w:rsidR="003E55CA" w:rsidRPr="00D80CD1" w:rsidRDefault="002536E6" w:rsidP="002536E6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  <w:r w:rsidRPr="00D80CD1">
              <w:rPr>
                <w:rFonts w:ascii="Times New Roman" w:hAnsi="Times New Roman" w:cs="Times New Roman"/>
              </w:rPr>
              <w:tab/>
            </w:r>
          </w:p>
          <w:p w:rsidR="002536E6" w:rsidRPr="00D80CD1" w:rsidRDefault="002536E6" w:rsidP="002536E6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</w:tr>
      <w:tr w:rsidR="002536E6" w:rsidTr="00D80CD1">
        <w:tc>
          <w:tcPr>
            <w:tcW w:w="504" w:type="dxa"/>
          </w:tcPr>
          <w:p w:rsidR="003E55CA" w:rsidRPr="00D80CD1" w:rsidRDefault="00D80CD1" w:rsidP="003E55CA">
            <w:pPr>
              <w:rPr>
                <w:rFonts w:ascii="Times New Roman" w:hAnsi="Times New Roman" w:cs="Times New Roman"/>
              </w:rPr>
            </w:pPr>
            <w:r w:rsidRPr="00D80CD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49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  <w:p w:rsidR="002536E6" w:rsidRPr="00D80CD1" w:rsidRDefault="002536E6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</w:tr>
      <w:tr w:rsidR="002536E6" w:rsidTr="00D80CD1">
        <w:tc>
          <w:tcPr>
            <w:tcW w:w="504" w:type="dxa"/>
          </w:tcPr>
          <w:p w:rsidR="003E55CA" w:rsidRPr="00D80CD1" w:rsidRDefault="00D80CD1" w:rsidP="003E55CA">
            <w:pPr>
              <w:rPr>
                <w:rFonts w:ascii="Times New Roman" w:hAnsi="Times New Roman" w:cs="Times New Roman"/>
              </w:rPr>
            </w:pPr>
            <w:r w:rsidRPr="00D80CD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49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  <w:p w:rsidR="002536E6" w:rsidRPr="00D80CD1" w:rsidRDefault="002536E6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</w:tr>
      <w:tr w:rsidR="002536E6" w:rsidTr="00D80CD1">
        <w:tc>
          <w:tcPr>
            <w:tcW w:w="504" w:type="dxa"/>
          </w:tcPr>
          <w:p w:rsidR="003E55CA" w:rsidRPr="00D80CD1" w:rsidRDefault="00D80CD1" w:rsidP="003E55CA">
            <w:pPr>
              <w:rPr>
                <w:rFonts w:ascii="Times New Roman" w:hAnsi="Times New Roman" w:cs="Times New Roman"/>
              </w:rPr>
            </w:pPr>
            <w:r w:rsidRPr="00D80CD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49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  <w:p w:rsidR="002536E6" w:rsidRPr="00D80CD1" w:rsidRDefault="002536E6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E55CA" w:rsidRPr="00D80CD1" w:rsidRDefault="003E55CA" w:rsidP="003E55CA">
            <w:pPr>
              <w:rPr>
                <w:rFonts w:ascii="Times New Roman" w:hAnsi="Times New Roman" w:cs="Times New Roman"/>
              </w:rPr>
            </w:pPr>
          </w:p>
        </w:tc>
      </w:tr>
    </w:tbl>
    <w:p w:rsidR="003E55CA" w:rsidRPr="003E55CA" w:rsidRDefault="003E55CA" w:rsidP="003E55CA">
      <w:bookmarkStart w:id="0" w:name="_GoBack"/>
      <w:bookmarkEnd w:id="0"/>
    </w:p>
    <w:sectPr w:rsidR="003E55CA" w:rsidRPr="003E55CA" w:rsidSect="00AC4AB8">
      <w:pgSz w:w="16838" w:h="11906" w:orient="landscape"/>
      <w:pgMar w:top="568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F7C"/>
    <w:rsid w:val="000971AD"/>
    <w:rsid w:val="00197732"/>
    <w:rsid w:val="002536E6"/>
    <w:rsid w:val="003E55CA"/>
    <w:rsid w:val="00410E5B"/>
    <w:rsid w:val="0042431B"/>
    <w:rsid w:val="004F2F7C"/>
    <w:rsid w:val="005D0E42"/>
    <w:rsid w:val="007012A1"/>
    <w:rsid w:val="007838A2"/>
    <w:rsid w:val="0091181F"/>
    <w:rsid w:val="0097091C"/>
    <w:rsid w:val="00AC4AB8"/>
    <w:rsid w:val="00D8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FB4CD-56FB-4027-BF92-519264BE8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5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4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4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Ганиева Ильвина Финасовна</cp:lastModifiedBy>
  <cp:revision>3</cp:revision>
  <cp:lastPrinted>2024-06-03T07:21:00Z</cp:lastPrinted>
  <dcterms:created xsi:type="dcterms:W3CDTF">2024-05-30T10:29:00Z</dcterms:created>
  <dcterms:modified xsi:type="dcterms:W3CDTF">2024-06-03T07:21:00Z</dcterms:modified>
</cp:coreProperties>
</file>